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6EAF" w:rsidRDefault="0039016D" w:rsidP="00DB7BF1">
      <w:pPr>
        <w:spacing w:line="360" w:lineRule="auto"/>
        <w:ind w:right="-594"/>
        <w:jc w:val="center"/>
        <w:rPr>
          <w:rFonts w:ascii="Helvetica" w:hAnsi="Helvetica"/>
          <w:b/>
        </w:rPr>
      </w:pPr>
      <w:r>
        <w:rPr>
          <w:rFonts w:ascii="Helvetica" w:hAnsi="Helvetica"/>
          <w:b/>
        </w:rPr>
        <w:t xml:space="preserve">ATTO </w:t>
      </w:r>
      <w:proofErr w:type="spellStart"/>
      <w:r>
        <w:rPr>
          <w:rFonts w:ascii="Helvetica" w:hAnsi="Helvetica"/>
          <w:b/>
        </w:rPr>
        <w:t>DI</w:t>
      </w:r>
      <w:proofErr w:type="spellEnd"/>
      <w:r>
        <w:rPr>
          <w:rFonts w:ascii="Helvetica" w:hAnsi="Helvetica"/>
          <w:b/>
        </w:rPr>
        <w:t xml:space="preserve"> SOTTOMISSIONE E VERBALE </w:t>
      </w:r>
      <w:proofErr w:type="spellStart"/>
      <w:r>
        <w:rPr>
          <w:rFonts w:ascii="Helvetica" w:hAnsi="Helvetica"/>
          <w:b/>
        </w:rPr>
        <w:t>DI</w:t>
      </w:r>
      <w:proofErr w:type="spellEnd"/>
      <w:r>
        <w:rPr>
          <w:rFonts w:ascii="Helvetica" w:hAnsi="Helvetica"/>
          <w:b/>
        </w:rPr>
        <w:t xml:space="preserve"> CONCORDAMENTO NUOVI PREZZI</w:t>
      </w:r>
    </w:p>
    <w:p w:rsidR="002973A4" w:rsidRPr="00AD641D" w:rsidRDefault="002973A4" w:rsidP="002973A4">
      <w:pPr>
        <w:pStyle w:val="NormaleWeb"/>
        <w:spacing w:before="0" w:beforeAutospacing="0" w:after="0" w:afterAutospacing="0" w:line="285" w:lineRule="atLeast"/>
        <w:ind w:left="300" w:right="300"/>
        <w:jc w:val="center"/>
        <w:rPr>
          <w:rFonts w:ascii="Helvetica" w:hAnsi="Helvetica" w:cs="Helvetica"/>
          <w:color w:val="000000"/>
          <w:sz w:val="22"/>
          <w:szCs w:val="22"/>
        </w:rPr>
      </w:pPr>
      <w:r w:rsidRPr="00AD641D">
        <w:rPr>
          <w:rFonts w:ascii="Helvetica" w:hAnsi="Helvetica" w:cs="Helvetica"/>
          <w:color w:val="000000"/>
          <w:sz w:val="22"/>
          <w:szCs w:val="22"/>
        </w:rPr>
        <w:t>(art. 163 del regolamento di cui al D.P.R. 5 ottobre 2010 n. 207)</w:t>
      </w:r>
      <w:bookmarkStart w:id="0" w:name="_GoBack"/>
      <w:bookmarkEnd w:id="0"/>
    </w:p>
    <w:p w:rsidR="00536EAF" w:rsidRDefault="00536EAF" w:rsidP="00DB7BF1">
      <w:pPr>
        <w:spacing w:line="360" w:lineRule="auto"/>
        <w:ind w:right="-594"/>
        <w:rPr>
          <w:rFonts w:ascii="Helvetica" w:hAnsi="Helvetica"/>
          <w:b/>
          <w:sz w:val="28"/>
          <w:szCs w:val="28"/>
        </w:rPr>
      </w:pPr>
    </w:p>
    <w:p w:rsidR="00CC1E7D" w:rsidRDefault="006C2F1D" w:rsidP="00DB7BF1">
      <w:pPr>
        <w:spacing w:line="360" w:lineRule="auto"/>
        <w:ind w:left="993" w:right="-27" w:hanging="993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OGGETTO DEI </w:t>
      </w:r>
      <w:r w:rsidR="00CE7A80">
        <w:rPr>
          <w:rFonts w:ascii="Helvetica" w:hAnsi="Helvetica"/>
        </w:rPr>
        <w:t xml:space="preserve">LAVORI: </w:t>
      </w:r>
      <w:r w:rsidR="00CC1E7D">
        <w:rPr>
          <w:rFonts w:ascii="Helvetica" w:hAnsi="Helvetica"/>
        </w:rPr>
        <w:t>esecuzione delle opere edili e impiantistiche occorrenti per la realizzazione della Piattaforma Ambulanti Carni completa di sistema antincendio</w:t>
      </w:r>
    </w:p>
    <w:p w:rsidR="00CC1E7D" w:rsidRDefault="00CC1E7D" w:rsidP="00DB7BF1">
      <w:pPr>
        <w:spacing w:line="360" w:lineRule="auto"/>
        <w:ind w:left="993" w:right="-27" w:hanging="993"/>
        <w:jc w:val="both"/>
        <w:rPr>
          <w:rFonts w:ascii="Helvetica" w:hAnsi="Helvetica"/>
        </w:rPr>
      </w:pPr>
      <w:r w:rsidRPr="006438C2">
        <w:rPr>
          <w:rFonts w:ascii="Helvetica" w:hAnsi="Helvetica"/>
        </w:rPr>
        <w:t>CIG: 5107777EE8</w:t>
      </w:r>
    </w:p>
    <w:p w:rsidR="00772425" w:rsidRDefault="006C2F1D" w:rsidP="00DB7BF1">
      <w:pPr>
        <w:spacing w:line="360" w:lineRule="auto"/>
        <w:ind w:left="993" w:right="-27" w:hanging="993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STAZIONE APPALTANTE / </w:t>
      </w:r>
      <w:r w:rsidR="003E39CF">
        <w:rPr>
          <w:rFonts w:ascii="Helvetica" w:hAnsi="Helvetica"/>
        </w:rPr>
        <w:t xml:space="preserve">COMMITTENTE: </w:t>
      </w:r>
      <w:r w:rsidR="00CC1E7D">
        <w:rPr>
          <w:rFonts w:ascii="Helvetica" w:hAnsi="Helvetica"/>
        </w:rPr>
        <w:t xml:space="preserve">SO.GE.M.I. S.p.A.  -  Società per l’Impianto e l’Esercizio dei Mercati Annonari all’ingrosso di Milano S.p.A. – via Cesare Lombroso </w:t>
      </w:r>
      <w:proofErr w:type="spellStart"/>
      <w:r w:rsidR="00CC1E7D">
        <w:rPr>
          <w:rFonts w:ascii="Helvetica" w:hAnsi="Helvetica"/>
        </w:rPr>
        <w:t>n°</w:t>
      </w:r>
      <w:proofErr w:type="spellEnd"/>
      <w:r w:rsidR="00CC1E7D">
        <w:rPr>
          <w:rFonts w:ascii="Helvetica" w:hAnsi="Helvetica"/>
        </w:rPr>
        <w:t xml:space="preserve"> 54 Milano</w:t>
      </w:r>
      <w:r w:rsidR="00742BA1">
        <w:rPr>
          <w:rFonts w:ascii="Helvetica" w:hAnsi="Helvetica"/>
        </w:rPr>
        <w:t xml:space="preserve">; </w:t>
      </w:r>
      <w:proofErr w:type="spellStart"/>
      <w:r w:rsidR="00463986">
        <w:rPr>
          <w:rFonts w:ascii="Helvetica" w:hAnsi="Helvetica"/>
        </w:rPr>
        <w:t>c.f.</w:t>
      </w:r>
      <w:proofErr w:type="spellEnd"/>
      <w:r w:rsidR="00742BA1">
        <w:rPr>
          <w:rFonts w:ascii="Helvetica" w:hAnsi="Helvetica"/>
        </w:rPr>
        <w:t xml:space="preserve"> e p iva 03516950155</w:t>
      </w:r>
    </w:p>
    <w:p w:rsidR="00742BA1" w:rsidRDefault="00742BA1" w:rsidP="00742BA1">
      <w:pPr>
        <w:spacing w:line="360" w:lineRule="auto"/>
        <w:ind w:left="993" w:right="-27" w:hanging="993"/>
        <w:jc w:val="both"/>
        <w:rPr>
          <w:rFonts w:ascii="Helvetica" w:hAnsi="Helvetica"/>
        </w:rPr>
      </w:pPr>
      <w:r>
        <w:rPr>
          <w:rFonts w:ascii="Helvetica" w:hAnsi="Helvetica"/>
        </w:rPr>
        <w:t>RESPONSABILE UNICO DEL PROCEDIMENTO: ing. Mirko Maronati</w:t>
      </w:r>
    </w:p>
    <w:p w:rsidR="00772425" w:rsidRDefault="003E39CF" w:rsidP="00DB7BF1">
      <w:pPr>
        <w:spacing w:line="360" w:lineRule="auto"/>
        <w:ind w:left="993" w:right="-27" w:hanging="993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IMPRESA ESECUTRICE: </w:t>
      </w:r>
      <w:r w:rsidR="00CC1E7D">
        <w:rPr>
          <w:rFonts w:ascii="Helvetica" w:hAnsi="Helvetica"/>
        </w:rPr>
        <w:t xml:space="preserve">Christian Color Srl con sede legale in Taranto (TA) viale unità d’Italia </w:t>
      </w:r>
      <w:proofErr w:type="spellStart"/>
      <w:r w:rsidR="00CC1E7D">
        <w:rPr>
          <w:rFonts w:ascii="Helvetica" w:hAnsi="Helvetica"/>
        </w:rPr>
        <w:t>n°</w:t>
      </w:r>
      <w:proofErr w:type="spellEnd"/>
      <w:r w:rsidR="00CC1E7D">
        <w:rPr>
          <w:rFonts w:ascii="Helvetica" w:hAnsi="Helvetica"/>
        </w:rPr>
        <w:t xml:space="preserve"> 611 – </w:t>
      </w:r>
      <w:proofErr w:type="spellStart"/>
      <w:r w:rsidR="00463986">
        <w:rPr>
          <w:rFonts w:ascii="Helvetica" w:hAnsi="Helvetica"/>
        </w:rPr>
        <w:t>c.f.</w:t>
      </w:r>
      <w:proofErr w:type="spellEnd"/>
      <w:r w:rsidR="00CC1E7D">
        <w:rPr>
          <w:rFonts w:ascii="Helvetica" w:hAnsi="Helvetica"/>
        </w:rPr>
        <w:t xml:space="preserve"> e p iva 00163570732</w:t>
      </w:r>
    </w:p>
    <w:p w:rsidR="00742BA1" w:rsidRDefault="00742BA1" w:rsidP="00DB7BF1">
      <w:pPr>
        <w:spacing w:line="360" w:lineRule="auto"/>
        <w:ind w:left="993" w:right="-27" w:hanging="993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LEGALE RAPPRESENTANTE: Maria Rosaria </w:t>
      </w:r>
      <w:proofErr w:type="spellStart"/>
      <w:r>
        <w:rPr>
          <w:rFonts w:ascii="Helvetica" w:hAnsi="Helvetica"/>
        </w:rPr>
        <w:t>Paudice</w:t>
      </w:r>
      <w:proofErr w:type="spellEnd"/>
    </w:p>
    <w:p w:rsidR="00742BA1" w:rsidRDefault="00315D8C" w:rsidP="00DB7BF1">
      <w:pPr>
        <w:spacing w:line="360" w:lineRule="auto"/>
        <w:ind w:left="993" w:right="-27" w:hanging="993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CONTRATTO:  </w:t>
      </w:r>
      <w:r w:rsidR="006C2F1D">
        <w:rPr>
          <w:rFonts w:ascii="Helvetica" w:hAnsi="Helvetica"/>
        </w:rPr>
        <w:t>stipulato in Mila</w:t>
      </w:r>
      <w:r w:rsidR="00742BA1">
        <w:rPr>
          <w:rFonts w:ascii="Helvetica" w:hAnsi="Helvetica"/>
        </w:rPr>
        <w:t>no il 17/9/2013</w:t>
      </w:r>
    </w:p>
    <w:p w:rsidR="00772425" w:rsidRDefault="00315D8C" w:rsidP="00DB7BF1">
      <w:pPr>
        <w:spacing w:line="360" w:lineRule="auto"/>
        <w:ind w:left="993" w:right="-27" w:hanging="993"/>
        <w:jc w:val="both"/>
        <w:rPr>
          <w:rFonts w:ascii="Helvetica" w:hAnsi="Helvetica"/>
        </w:rPr>
      </w:pPr>
      <w:r>
        <w:rPr>
          <w:rFonts w:ascii="Helvetica" w:hAnsi="Helvetica"/>
        </w:rPr>
        <w:t>IMPORTO DEI LAVORI</w:t>
      </w:r>
      <w:r w:rsidR="004E3603">
        <w:rPr>
          <w:rFonts w:ascii="Helvetica" w:hAnsi="Helvetica"/>
        </w:rPr>
        <w:t>:</w:t>
      </w:r>
      <w:r>
        <w:rPr>
          <w:rFonts w:ascii="Helvetica" w:hAnsi="Helvetica"/>
        </w:rPr>
        <w:t xml:space="preserve">  € </w:t>
      </w:r>
      <w:r w:rsidR="00C47345">
        <w:rPr>
          <w:rFonts w:ascii="Helvetica" w:hAnsi="Helvetica"/>
        </w:rPr>
        <w:t>883.930,57</w:t>
      </w:r>
      <w:r>
        <w:rPr>
          <w:rFonts w:ascii="Helvetica" w:hAnsi="Helvetica"/>
        </w:rPr>
        <w:t xml:space="preserve"> di cui € </w:t>
      </w:r>
      <w:r w:rsidR="006C2F1D">
        <w:rPr>
          <w:rFonts w:ascii="Helvetica" w:hAnsi="Helvetica"/>
        </w:rPr>
        <w:t>58.554,78</w:t>
      </w:r>
      <w:r w:rsidR="00F61AA2">
        <w:rPr>
          <w:rFonts w:ascii="Helvetica" w:hAnsi="Helvetica"/>
        </w:rPr>
        <w:t xml:space="preserve"> </w:t>
      </w:r>
      <w:r>
        <w:rPr>
          <w:rFonts w:ascii="Helvetica" w:hAnsi="Helvetica"/>
        </w:rPr>
        <w:t xml:space="preserve">per oneri per la </w:t>
      </w:r>
      <w:r w:rsidR="00C47345">
        <w:rPr>
          <w:rFonts w:ascii="Helvetica" w:hAnsi="Helvetica"/>
        </w:rPr>
        <w:t>sicurezza non soggetti a ribasso</w:t>
      </w:r>
      <w:r w:rsidR="004E3603">
        <w:rPr>
          <w:rFonts w:ascii="Helvetica" w:hAnsi="Helvetica"/>
        </w:rPr>
        <w:t>.</w:t>
      </w:r>
    </w:p>
    <w:p w:rsidR="00772425" w:rsidRDefault="00315D8C" w:rsidP="00DB7BF1">
      <w:pPr>
        <w:spacing w:line="360" w:lineRule="auto"/>
        <w:ind w:left="993" w:right="-27" w:hanging="993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DIREZIONE LAVORI: </w:t>
      </w:r>
      <w:r w:rsidR="00742BA1">
        <w:rPr>
          <w:rFonts w:ascii="Helvetica" w:hAnsi="Helvetica"/>
        </w:rPr>
        <w:t xml:space="preserve"> </w:t>
      </w:r>
      <w:proofErr w:type="spellStart"/>
      <w:r w:rsidR="00742BA1">
        <w:rPr>
          <w:rFonts w:ascii="Helvetica" w:hAnsi="Helvetica"/>
        </w:rPr>
        <w:t>Sidercad</w:t>
      </w:r>
      <w:proofErr w:type="spellEnd"/>
      <w:r>
        <w:rPr>
          <w:rFonts w:ascii="Helvetica" w:hAnsi="Helvetica"/>
        </w:rPr>
        <w:t xml:space="preserve"> Spa – ing. Andrea Poloni</w:t>
      </w:r>
    </w:p>
    <w:p w:rsidR="00772425" w:rsidRDefault="00772425" w:rsidP="00DB7BF1">
      <w:pPr>
        <w:spacing w:line="360" w:lineRule="auto"/>
        <w:ind w:right="-27"/>
        <w:rPr>
          <w:rFonts w:ascii="Helvetica" w:hAnsi="Helvetica"/>
          <w:b/>
          <w:sz w:val="28"/>
          <w:szCs w:val="28"/>
        </w:rPr>
      </w:pPr>
    </w:p>
    <w:p w:rsidR="00772425" w:rsidRDefault="00772425" w:rsidP="00DB7BF1">
      <w:pPr>
        <w:spacing w:line="360" w:lineRule="auto"/>
        <w:ind w:right="-594"/>
        <w:rPr>
          <w:rFonts w:ascii="Helvetica" w:hAnsi="Helvetica"/>
        </w:rPr>
      </w:pPr>
      <w:r>
        <w:rPr>
          <w:rFonts w:ascii="Helvetica" w:hAnsi="Helvetica"/>
        </w:rPr>
        <w:t>Premesso:</w:t>
      </w:r>
    </w:p>
    <w:p w:rsidR="00C8686D" w:rsidRDefault="008C40B1" w:rsidP="00CB36A5">
      <w:pPr>
        <w:pStyle w:val="Paragrafoelenco"/>
        <w:numPr>
          <w:ilvl w:val="0"/>
          <w:numId w:val="4"/>
        </w:numPr>
        <w:spacing w:line="360" w:lineRule="auto"/>
        <w:ind w:right="-27"/>
        <w:jc w:val="both"/>
        <w:rPr>
          <w:rFonts w:ascii="Helvetica" w:hAnsi="Helvetica"/>
        </w:rPr>
      </w:pPr>
      <w:r w:rsidRPr="00CB36A5">
        <w:rPr>
          <w:rFonts w:ascii="Helvetica" w:hAnsi="Helvetica"/>
        </w:rPr>
        <w:t xml:space="preserve">che </w:t>
      </w:r>
      <w:r w:rsidR="00C8686D" w:rsidRPr="00CB36A5">
        <w:rPr>
          <w:rFonts w:ascii="Helvetica" w:hAnsi="Helvetica"/>
        </w:rPr>
        <w:t>in data 23</w:t>
      </w:r>
      <w:r w:rsidR="00CB36A5" w:rsidRPr="00CB36A5">
        <w:rPr>
          <w:rFonts w:ascii="Helvetica" w:hAnsi="Helvetica"/>
        </w:rPr>
        <w:t>/10/2013 sono stati</w:t>
      </w:r>
      <w:r w:rsidR="00253D97" w:rsidRPr="00CB36A5">
        <w:rPr>
          <w:rFonts w:ascii="Helvetica" w:hAnsi="Helvetica"/>
        </w:rPr>
        <w:t xml:space="preserve"> consegnat</w:t>
      </w:r>
      <w:r w:rsidR="00C8686D" w:rsidRPr="00CB36A5">
        <w:rPr>
          <w:rFonts w:ascii="Helvetica" w:hAnsi="Helvetica"/>
        </w:rPr>
        <w:t>i</w:t>
      </w:r>
      <w:r w:rsidR="00253D97" w:rsidRPr="00CB36A5">
        <w:rPr>
          <w:rFonts w:ascii="Helvetica" w:hAnsi="Helvetica"/>
        </w:rPr>
        <w:t xml:space="preserve"> all’impresa </w:t>
      </w:r>
      <w:r w:rsidR="00653A3E" w:rsidRPr="00CB36A5">
        <w:rPr>
          <w:rFonts w:ascii="Helvetica" w:hAnsi="Helvetica"/>
        </w:rPr>
        <w:t xml:space="preserve">Christian Color Srl </w:t>
      </w:r>
      <w:r w:rsidR="00C8686D" w:rsidRPr="00CB36A5">
        <w:rPr>
          <w:rFonts w:ascii="Helvetica" w:hAnsi="Helvetica"/>
        </w:rPr>
        <w:t>i lavori in oggetto</w:t>
      </w:r>
      <w:r w:rsidR="00CB36A5" w:rsidRPr="00CB36A5">
        <w:rPr>
          <w:rFonts w:ascii="Helvetica" w:hAnsi="Helvetica"/>
        </w:rPr>
        <w:t>;</w:t>
      </w:r>
    </w:p>
    <w:p w:rsidR="00106455" w:rsidRDefault="00106455" w:rsidP="00106455">
      <w:pPr>
        <w:pStyle w:val="Paragrafoelenco"/>
        <w:numPr>
          <w:ilvl w:val="0"/>
          <w:numId w:val="4"/>
        </w:numPr>
        <w:spacing w:line="360" w:lineRule="auto"/>
        <w:ind w:right="-27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che è stata ordinata una sospensione dei lavori il 27/11/2013 per effettuare specifiche indagini e valutazioni a seguito del rinvenimento di </w:t>
      </w:r>
      <w:r w:rsidRPr="00CB36A5">
        <w:rPr>
          <w:rFonts w:ascii="Helvetica" w:hAnsi="Helvetica"/>
        </w:rPr>
        <w:t xml:space="preserve">manufatti in c.a. </w:t>
      </w:r>
      <w:r>
        <w:rPr>
          <w:rFonts w:ascii="Helvetica" w:hAnsi="Helvetica"/>
        </w:rPr>
        <w:t xml:space="preserve">e </w:t>
      </w:r>
      <w:r w:rsidRPr="00E07B87">
        <w:rPr>
          <w:rFonts w:ascii="Helvetica" w:hAnsi="Helvetica"/>
        </w:rPr>
        <w:t>di materiale di rifiuto</w:t>
      </w:r>
      <w:r>
        <w:rPr>
          <w:rFonts w:ascii="Helvetica" w:hAnsi="Helvetica"/>
        </w:rPr>
        <w:t xml:space="preserve"> nel terreno di scavo;</w:t>
      </w:r>
    </w:p>
    <w:p w:rsidR="0039016D" w:rsidRDefault="00CB36A5" w:rsidP="000E10F0">
      <w:pPr>
        <w:pStyle w:val="Paragrafoelenco"/>
        <w:numPr>
          <w:ilvl w:val="0"/>
          <w:numId w:val="4"/>
        </w:numPr>
        <w:spacing w:line="360" w:lineRule="auto"/>
        <w:ind w:right="-27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che </w:t>
      </w:r>
      <w:r w:rsidR="0039016D">
        <w:rPr>
          <w:rFonts w:ascii="Helvetica" w:hAnsi="Helvetica"/>
        </w:rPr>
        <w:t xml:space="preserve">è stata redatta dal sottoscritto </w:t>
      </w:r>
      <w:proofErr w:type="spellStart"/>
      <w:r w:rsidR="0039016D">
        <w:rPr>
          <w:rFonts w:ascii="Helvetica" w:hAnsi="Helvetica"/>
        </w:rPr>
        <w:t>DL</w:t>
      </w:r>
      <w:proofErr w:type="spellEnd"/>
      <w:r w:rsidR="0039016D">
        <w:rPr>
          <w:rFonts w:ascii="Helvetica" w:hAnsi="Helvetica"/>
        </w:rPr>
        <w:t xml:space="preserve"> perizia di variante</w:t>
      </w:r>
      <w:r w:rsidR="00106455">
        <w:rPr>
          <w:rFonts w:ascii="Helvetica" w:hAnsi="Helvetica"/>
        </w:rPr>
        <w:t>, concordata con la Committente,</w:t>
      </w:r>
      <w:r w:rsidR="0039016D">
        <w:rPr>
          <w:rFonts w:ascii="Helvetica" w:hAnsi="Helvetica"/>
        </w:rPr>
        <w:t xml:space="preserve"> denominata “variante fondazione a platea a quota -1,23 m da p.c. e cabina elettrica MT/BT”</w:t>
      </w:r>
      <w:r w:rsidR="00106455">
        <w:rPr>
          <w:rFonts w:ascii="Helvetica" w:hAnsi="Helvetica"/>
        </w:rPr>
        <w:t xml:space="preserve"> al fine di superare le criticità riscontrate nei terreni di scavo</w:t>
      </w:r>
      <w:r w:rsidR="0090156F">
        <w:rPr>
          <w:rFonts w:ascii="Helvetica" w:hAnsi="Helvetica"/>
        </w:rPr>
        <w:t>.</w:t>
      </w:r>
    </w:p>
    <w:p w:rsidR="0090156F" w:rsidRDefault="00754B3A" w:rsidP="00695415">
      <w:pPr>
        <w:spacing w:line="360" w:lineRule="auto"/>
        <w:ind w:right="-27"/>
        <w:jc w:val="both"/>
        <w:rPr>
          <w:rFonts w:ascii="Helvetica" w:hAnsi="Helvetica"/>
        </w:rPr>
      </w:pPr>
      <w:r>
        <w:rPr>
          <w:rFonts w:ascii="Helvetica" w:hAnsi="Helvetica"/>
        </w:rPr>
        <w:t>Il giorno 28/02/2014</w:t>
      </w:r>
      <w:r w:rsidR="0090156F">
        <w:rPr>
          <w:rFonts w:ascii="Helvetica" w:hAnsi="Helvetica"/>
        </w:rPr>
        <w:t xml:space="preserve"> in Milano tra il sig. </w:t>
      </w:r>
      <w:r w:rsidR="00106455">
        <w:rPr>
          <w:rFonts w:ascii="Helvetica" w:hAnsi="Helvetica"/>
        </w:rPr>
        <w:t>a</w:t>
      </w:r>
      <w:r w:rsidR="0090156F">
        <w:rPr>
          <w:rFonts w:ascii="Helvetica" w:hAnsi="Helvetica"/>
        </w:rPr>
        <w:t>rch. Christian Naccari</w:t>
      </w:r>
      <w:r w:rsidR="00106455">
        <w:rPr>
          <w:rFonts w:ascii="Helvetica" w:hAnsi="Helvetica"/>
        </w:rPr>
        <w:t>,</w:t>
      </w:r>
      <w:r w:rsidR="0090156F">
        <w:rPr>
          <w:rFonts w:ascii="Helvetica" w:hAnsi="Helvetica"/>
        </w:rPr>
        <w:t xml:space="preserve"> rappresentante dell’Impresa Christian Color in qualità di direttore tecnico</w:t>
      </w:r>
      <w:r w:rsidR="00106455">
        <w:rPr>
          <w:rFonts w:ascii="Helvetica" w:hAnsi="Helvetica"/>
        </w:rPr>
        <w:t>,</w:t>
      </w:r>
      <w:r w:rsidR="0090156F">
        <w:rPr>
          <w:rFonts w:ascii="Helvetica" w:hAnsi="Helvetica"/>
        </w:rPr>
        <w:t xml:space="preserve"> e il so</w:t>
      </w:r>
      <w:r w:rsidR="000F0CE4">
        <w:rPr>
          <w:rFonts w:ascii="Helvetica" w:hAnsi="Helvetica"/>
        </w:rPr>
        <w:t>ttoscritto direttore dei lavori</w:t>
      </w:r>
      <w:r w:rsidR="00CB06A6">
        <w:rPr>
          <w:rFonts w:ascii="Helvetica" w:hAnsi="Helvetica"/>
        </w:rPr>
        <w:t xml:space="preserve">, </w:t>
      </w:r>
      <w:r w:rsidR="0090156F">
        <w:rPr>
          <w:rFonts w:ascii="Helvetica" w:hAnsi="Helvetica"/>
        </w:rPr>
        <w:t>si concorda quanto segue:</w:t>
      </w:r>
    </w:p>
    <w:p w:rsidR="0090156F" w:rsidRDefault="0090156F" w:rsidP="00695415">
      <w:pPr>
        <w:spacing w:line="360" w:lineRule="auto"/>
        <w:ind w:right="-27"/>
        <w:jc w:val="both"/>
        <w:rPr>
          <w:rFonts w:ascii="Helvetica" w:hAnsi="Helvetica"/>
        </w:rPr>
      </w:pPr>
    </w:p>
    <w:p w:rsidR="002973A4" w:rsidRPr="002973A4" w:rsidRDefault="002973A4" w:rsidP="002973A4">
      <w:pPr>
        <w:spacing w:line="360" w:lineRule="auto"/>
        <w:ind w:right="-27"/>
        <w:jc w:val="both"/>
        <w:rPr>
          <w:rFonts w:ascii="Helvetica" w:hAnsi="Helvetica"/>
        </w:rPr>
      </w:pPr>
      <w:r w:rsidRPr="002973A4">
        <w:rPr>
          <w:rFonts w:ascii="Helvetica" w:hAnsi="Helvetica"/>
        </w:rPr>
        <w:t xml:space="preserve">Impresa </w:t>
      </w:r>
      <w:proofErr w:type="spellStart"/>
      <w:r w:rsidR="00106455">
        <w:rPr>
          <w:rFonts w:ascii="Helvetica" w:hAnsi="Helvetica"/>
        </w:rPr>
        <w:t>Cristian</w:t>
      </w:r>
      <w:proofErr w:type="spellEnd"/>
      <w:r w:rsidR="00106455">
        <w:rPr>
          <w:rFonts w:ascii="Helvetica" w:hAnsi="Helvetica"/>
        </w:rPr>
        <w:t xml:space="preserve"> Color Srl</w:t>
      </w:r>
      <w:r w:rsidRPr="002973A4">
        <w:rPr>
          <w:rFonts w:ascii="Helvetica" w:hAnsi="Helvetica"/>
        </w:rPr>
        <w:t xml:space="preserve">, con sede a </w:t>
      </w:r>
      <w:r w:rsidR="00106455">
        <w:rPr>
          <w:rFonts w:ascii="Helvetica" w:hAnsi="Helvetica"/>
        </w:rPr>
        <w:t>Taranto</w:t>
      </w:r>
      <w:r w:rsidRPr="002973A4">
        <w:rPr>
          <w:rFonts w:ascii="Helvetica" w:hAnsi="Helvetica"/>
        </w:rPr>
        <w:t xml:space="preserve"> assume l'impegno di eseguire, senza eccezione alcuna, i maggiori e diversi lavori previsti in perizia secondo i disegni e le </w:t>
      </w:r>
      <w:r w:rsidRPr="002973A4">
        <w:rPr>
          <w:rFonts w:ascii="Helvetica" w:hAnsi="Helvetica"/>
        </w:rPr>
        <w:lastRenderedPageBreak/>
        <w:t>indicazioni contenute nella perizia stessa</w:t>
      </w:r>
      <w:r w:rsidR="00106455">
        <w:rPr>
          <w:rFonts w:ascii="Helvetica" w:hAnsi="Helvetica"/>
        </w:rPr>
        <w:t xml:space="preserve"> che le sono stati consegnati in copia cartacea a supporto informatico</w:t>
      </w:r>
      <w:r w:rsidR="005F1DAC">
        <w:rPr>
          <w:rFonts w:ascii="Helvetica" w:hAnsi="Helvetica"/>
        </w:rPr>
        <w:t xml:space="preserve"> come risulta dall’elenco elaborati allegato al presente atto</w:t>
      </w:r>
      <w:r w:rsidRPr="002973A4">
        <w:rPr>
          <w:rFonts w:ascii="Helvetica" w:hAnsi="Helvetica"/>
        </w:rPr>
        <w:t>.</w:t>
      </w:r>
    </w:p>
    <w:p w:rsidR="002973A4" w:rsidRPr="002973A4" w:rsidRDefault="002973A4" w:rsidP="002973A4">
      <w:pPr>
        <w:spacing w:line="360" w:lineRule="auto"/>
        <w:ind w:right="-27"/>
        <w:jc w:val="both"/>
        <w:rPr>
          <w:rFonts w:ascii="Helvetica" w:hAnsi="Helvetica"/>
        </w:rPr>
      </w:pPr>
      <w:r w:rsidRPr="002973A4">
        <w:rPr>
          <w:rFonts w:ascii="Helvetica" w:hAnsi="Helvetica"/>
        </w:rPr>
        <w:t>I lavori previsti saranno eseguiti secondo le modalità e per gli stessi prezzi unitari fissati nel contratto e i nuovi prezzi che si concordano con il presente atto.</w:t>
      </w:r>
    </w:p>
    <w:p w:rsidR="002973A4" w:rsidRPr="002973A4" w:rsidRDefault="002973A4" w:rsidP="002973A4">
      <w:pPr>
        <w:spacing w:line="360" w:lineRule="auto"/>
        <w:ind w:right="-27"/>
        <w:jc w:val="both"/>
        <w:rPr>
          <w:rFonts w:ascii="Helvetica" w:hAnsi="Helvetica"/>
        </w:rPr>
      </w:pPr>
      <w:r w:rsidRPr="002973A4">
        <w:rPr>
          <w:rFonts w:ascii="Helvetica" w:hAnsi="Helvetica"/>
        </w:rPr>
        <w:t>L'importo complessivo dei lavori di c</w:t>
      </w:r>
      <w:r w:rsidR="00754B3A">
        <w:rPr>
          <w:rFonts w:ascii="Helvetica" w:hAnsi="Helvetica"/>
        </w:rPr>
        <w:t>ui trattasi ammonta a € 472.238,01</w:t>
      </w:r>
      <w:r w:rsidRPr="002973A4">
        <w:rPr>
          <w:rFonts w:ascii="Helvetica" w:hAnsi="Helvetica"/>
        </w:rPr>
        <w:t xml:space="preserve"> (</w:t>
      </w:r>
      <w:r w:rsidR="00920279">
        <w:rPr>
          <w:rFonts w:ascii="Helvetica" w:hAnsi="Helvetica"/>
        </w:rPr>
        <w:t xml:space="preserve">euro </w:t>
      </w:r>
      <w:r w:rsidR="00754B3A">
        <w:rPr>
          <w:rFonts w:ascii="Helvetica" w:hAnsi="Helvetica"/>
        </w:rPr>
        <w:t>quattrocento settantadue mila duecento trentotto / 01</w:t>
      </w:r>
      <w:r w:rsidRPr="002973A4">
        <w:rPr>
          <w:rFonts w:ascii="Helvetica" w:hAnsi="Helvetica"/>
        </w:rPr>
        <w:t>)</w:t>
      </w:r>
      <w:r w:rsidR="00920279">
        <w:rPr>
          <w:rFonts w:ascii="Helvetica" w:hAnsi="Helvetica"/>
        </w:rPr>
        <w:t xml:space="preserve"> lordi da assoggettare a ribasso</w:t>
      </w:r>
      <w:r w:rsidR="002E2C04">
        <w:rPr>
          <w:rFonts w:ascii="Helvetica" w:hAnsi="Helvetica"/>
        </w:rPr>
        <w:t xml:space="preserve"> oltre ad on</w:t>
      </w:r>
      <w:r w:rsidR="000013A5">
        <w:rPr>
          <w:rFonts w:ascii="Helvetica" w:hAnsi="Helvetica"/>
        </w:rPr>
        <w:t>e</w:t>
      </w:r>
      <w:r w:rsidR="002E2C04">
        <w:rPr>
          <w:rFonts w:ascii="Helvetica" w:hAnsi="Helvetica"/>
        </w:rPr>
        <w:t>ri per la sicurezza</w:t>
      </w:r>
      <w:r w:rsidRPr="002973A4">
        <w:rPr>
          <w:rFonts w:ascii="Helvetica" w:hAnsi="Helvetica"/>
        </w:rPr>
        <w:t>.</w:t>
      </w:r>
    </w:p>
    <w:p w:rsidR="00920279" w:rsidRDefault="00920279" w:rsidP="002973A4">
      <w:pPr>
        <w:spacing w:line="360" w:lineRule="auto"/>
        <w:ind w:right="-27"/>
        <w:jc w:val="both"/>
        <w:rPr>
          <w:rFonts w:ascii="Helvetica" w:hAnsi="Helvetica"/>
        </w:rPr>
      </w:pPr>
      <w:r>
        <w:rPr>
          <w:rFonts w:ascii="Helvetica" w:hAnsi="Helvetica"/>
        </w:rPr>
        <w:t>Per quanto concerne i</w:t>
      </w:r>
      <w:r w:rsidR="002973A4" w:rsidRPr="002973A4">
        <w:rPr>
          <w:rFonts w:ascii="Helvetica" w:hAnsi="Helvetica"/>
        </w:rPr>
        <w:t xml:space="preserve"> gruppi</w:t>
      </w:r>
      <w:r w:rsidR="000013A5">
        <w:rPr>
          <w:rFonts w:ascii="Helvetica" w:hAnsi="Helvetica"/>
        </w:rPr>
        <w:t xml:space="preserve"> di lavorazioni omogenee di cui</w:t>
      </w:r>
      <w:r w:rsidR="002973A4" w:rsidRPr="002973A4">
        <w:rPr>
          <w:rFonts w:ascii="Helvetica" w:hAnsi="Helvetica"/>
        </w:rPr>
        <w:t xml:space="preserve"> all'articolo 132 comma 3 del D.Lgs. n. 163 del 2006, all'articolo 43 commi 6, 7 e 8, all'articolo 184 e all'articolo 161 comma 16 di cui al </w:t>
      </w:r>
      <w:r>
        <w:rPr>
          <w:rFonts w:ascii="Helvetica" w:hAnsi="Helvetica"/>
        </w:rPr>
        <w:t>D</w:t>
      </w:r>
      <w:r w:rsidR="002973A4" w:rsidRPr="002973A4">
        <w:rPr>
          <w:rFonts w:ascii="Helvetica" w:hAnsi="Helvetica"/>
        </w:rPr>
        <w:t>.P.R. 5 ottobre 2010 n. 207,</w:t>
      </w:r>
      <w:r>
        <w:rPr>
          <w:rFonts w:ascii="Helvetica" w:hAnsi="Helvetica"/>
        </w:rPr>
        <w:t xml:space="preserve"> si specifica che trattasi di sole lavorazioni a corpo.</w:t>
      </w:r>
    </w:p>
    <w:p w:rsidR="002973A4" w:rsidRPr="002973A4" w:rsidRDefault="002973A4" w:rsidP="002973A4">
      <w:pPr>
        <w:spacing w:line="360" w:lineRule="auto"/>
        <w:ind w:right="-27"/>
        <w:jc w:val="both"/>
        <w:rPr>
          <w:rFonts w:ascii="Helvetica" w:hAnsi="Helvetica"/>
        </w:rPr>
      </w:pPr>
      <w:r w:rsidRPr="002973A4">
        <w:rPr>
          <w:rFonts w:ascii="Helvetica" w:hAnsi="Helvetica"/>
        </w:rPr>
        <w:t xml:space="preserve">L'importo degli oneri per l'attuazione dei piani di sicurezza, </w:t>
      </w:r>
      <w:r w:rsidR="000013A5">
        <w:rPr>
          <w:rFonts w:ascii="Helvetica" w:hAnsi="Helvetica"/>
        </w:rPr>
        <w:t>da sommarsi a</w:t>
      </w:r>
      <w:r w:rsidRPr="002973A4">
        <w:rPr>
          <w:rFonts w:ascii="Helvetica" w:hAnsi="Helvetica"/>
        </w:rPr>
        <w:t xml:space="preserve">lle cifre sopraindicate, ammonta a € </w:t>
      </w:r>
      <w:r w:rsidR="002E2C04">
        <w:rPr>
          <w:rFonts w:ascii="Helvetica" w:hAnsi="Helvetica"/>
        </w:rPr>
        <w:t>11.840,93</w:t>
      </w:r>
      <w:r w:rsidRPr="002973A4">
        <w:rPr>
          <w:rFonts w:ascii="Helvetica" w:hAnsi="Helvetica"/>
        </w:rPr>
        <w:t xml:space="preserve"> (euro </w:t>
      </w:r>
      <w:r w:rsidR="002E2C04">
        <w:rPr>
          <w:rFonts w:ascii="Helvetica" w:hAnsi="Helvetica"/>
        </w:rPr>
        <w:t>undicimi</w:t>
      </w:r>
      <w:r w:rsidR="00754B3A">
        <w:rPr>
          <w:rFonts w:ascii="Helvetica" w:hAnsi="Helvetica"/>
        </w:rPr>
        <w:t xml:space="preserve">la </w:t>
      </w:r>
      <w:r w:rsidR="002E2C04">
        <w:rPr>
          <w:rFonts w:ascii="Helvetica" w:hAnsi="Helvetica"/>
        </w:rPr>
        <w:t>ottoc</w:t>
      </w:r>
      <w:r w:rsidR="00754B3A">
        <w:rPr>
          <w:rFonts w:ascii="Helvetica" w:hAnsi="Helvetica"/>
        </w:rPr>
        <w:t>ento</w:t>
      </w:r>
      <w:r w:rsidR="002E2C04">
        <w:rPr>
          <w:rFonts w:ascii="Helvetica" w:hAnsi="Helvetica"/>
        </w:rPr>
        <w:t xml:space="preserve"> quaranta </w:t>
      </w:r>
      <w:r w:rsidR="00754B3A">
        <w:rPr>
          <w:rFonts w:ascii="Helvetica" w:hAnsi="Helvetica"/>
        </w:rPr>
        <w:t xml:space="preserve">/ </w:t>
      </w:r>
      <w:r w:rsidR="002E2C04">
        <w:rPr>
          <w:rFonts w:ascii="Helvetica" w:hAnsi="Helvetica"/>
        </w:rPr>
        <w:t>93</w:t>
      </w:r>
      <w:r w:rsidRPr="002973A4">
        <w:rPr>
          <w:rFonts w:ascii="Helvetica" w:hAnsi="Helvetica"/>
        </w:rPr>
        <w:t>).</w:t>
      </w:r>
    </w:p>
    <w:p w:rsidR="002973A4" w:rsidRPr="002973A4" w:rsidRDefault="00F734C5" w:rsidP="002973A4">
      <w:pPr>
        <w:spacing w:line="360" w:lineRule="auto"/>
        <w:ind w:right="-27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Pertanto, come risulta dal quadro economico di sintesi, allegato al presente atto, </w:t>
      </w:r>
      <w:r w:rsidR="00DC4FF1">
        <w:rPr>
          <w:rFonts w:ascii="Helvetica" w:hAnsi="Helvetica"/>
        </w:rPr>
        <w:t xml:space="preserve">l’importo complessivo dell’appalto viene aggiornato ad € </w:t>
      </w:r>
      <w:r w:rsidR="002E2C04">
        <w:rPr>
          <w:rFonts w:ascii="Helvetica" w:hAnsi="Helvetica"/>
        </w:rPr>
        <w:t xml:space="preserve">1.194.086,19 </w:t>
      </w:r>
      <w:r w:rsidR="00DC4FF1">
        <w:rPr>
          <w:rFonts w:ascii="Helvetica" w:hAnsi="Helvetica"/>
        </w:rPr>
        <w:t xml:space="preserve">di cui € </w:t>
      </w:r>
      <w:r w:rsidR="002E2C04">
        <w:rPr>
          <w:rFonts w:ascii="Helvetica" w:hAnsi="Helvetica"/>
        </w:rPr>
        <w:t>70.395,7 p</w:t>
      </w:r>
      <w:r w:rsidR="00DC4FF1">
        <w:rPr>
          <w:rFonts w:ascii="Helvetica" w:hAnsi="Helvetica"/>
        </w:rPr>
        <w:t>er oneri della sicurezza non soggetti a ribasso.</w:t>
      </w:r>
    </w:p>
    <w:p w:rsidR="002973A4" w:rsidRPr="002973A4" w:rsidRDefault="002973A4" w:rsidP="002973A4">
      <w:pPr>
        <w:spacing w:line="360" w:lineRule="auto"/>
        <w:ind w:right="-27"/>
        <w:jc w:val="both"/>
        <w:rPr>
          <w:rFonts w:ascii="Helvetica" w:hAnsi="Helvetica"/>
        </w:rPr>
      </w:pPr>
    </w:p>
    <w:p w:rsidR="00463986" w:rsidRDefault="002973A4" w:rsidP="002973A4">
      <w:pPr>
        <w:spacing w:line="360" w:lineRule="auto"/>
        <w:ind w:right="-27"/>
        <w:jc w:val="both"/>
        <w:rPr>
          <w:rFonts w:ascii="Helvetica" w:hAnsi="Helvetica"/>
        </w:rPr>
      </w:pPr>
      <w:r w:rsidRPr="002973A4">
        <w:rPr>
          <w:rFonts w:ascii="Helvetica" w:hAnsi="Helvetica"/>
        </w:rPr>
        <w:t xml:space="preserve">Per effetto dell'esecuzione dei maggiori lavori previsti nel presente atto di sottomissione l'impresa </w:t>
      </w:r>
      <w:r w:rsidR="00463986">
        <w:rPr>
          <w:rFonts w:ascii="Helvetica" w:hAnsi="Helvetica"/>
        </w:rPr>
        <w:t>adeguerà la garanzia fideiussoria di cui all’art, 10 del contratto.</w:t>
      </w:r>
    </w:p>
    <w:p w:rsidR="002973A4" w:rsidRPr="002973A4" w:rsidRDefault="002973A4" w:rsidP="002973A4">
      <w:pPr>
        <w:spacing w:line="360" w:lineRule="auto"/>
        <w:ind w:right="-27"/>
        <w:jc w:val="both"/>
        <w:rPr>
          <w:rFonts w:ascii="Helvetica" w:hAnsi="Helvetica"/>
        </w:rPr>
      </w:pPr>
    </w:p>
    <w:p w:rsidR="002973A4" w:rsidRPr="002973A4" w:rsidRDefault="002E2C04" w:rsidP="002973A4">
      <w:pPr>
        <w:spacing w:line="360" w:lineRule="auto"/>
        <w:ind w:right="-27"/>
        <w:jc w:val="both"/>
        <w:rPr>
          <w:rFonts w:ascii="Helvetica" w:hAnsi="Helvetica"/>
        </w:rPr>
      </w:pPr>
      <w:r>
        <w:rPr>
          <w:rFonts w:ascii="Helvetica" w:hAnsi="Helvetica"/>
        </w:rPr>
        <w:t>I</w:t>
      </w:r>
      <w:r w:rsidR="002973A4" w:rsidRPr="002973A4">
        <w:rPr>
          <w:rFonts w:ascii="Helvetica" w:hAnsi="Helvetica"/>
        </w:rPr>
        <w:t xml:space="preserve">l tempo utile per dare ultimati i lavori, già fissato dal Capitolato Speciale d'Appalto in giorni </w:t>
      </w:r>
      <w:r>
        <w:rPr>
          <w:rFonts w:ascii="Helvetica" w:hAnsi="Helvetica"/>
        </w:rPr>
        <w:t>154</w:t>
      </w:r>
      <w:r w:rsidR="000E03AE">
        <w:rPr>
          <w:rFonts w:ascii="Helvetica" w:hAnsi="Helvetica"/>
        </w:rPr>
        <w:t xml:space="preserve"> (</w:t>
      </w:r>
      <w:r>
        <w:rPr>
          <w:rFonts w:ascii="Helvetica" w:hAnsi="Helvetica"/>
        </w:rPr>
        <w:t>cento cinquantaquattro</w:t>
      </w:r>
      <w:r w:rsidR="000E03AE">
        <w:rPr>
          <w:rFonts w:ascii="Helvetica" w:hAnsi="Helvetica"/>
        </w:rPr>
        <w:t xml:space="preserve"> giorni</w:t>
      </w:r>
      <w:r w:rsidR="002973A4" w:rsidRPr="002973A4">
        <w:rPr>
          <w:rFonts w:ascii="Helvetica" w:hAnsi="Helvetica"/>
        </w:rPr>
        <w:t xml:space="preserve">) </w:t>
      </w:r>
      <w:r w:rsidR="000E03AE">
        <w:rPr>
          <w:rFonts w:ascii="Helvetica" w:hAnsi="Helvetica"/>
        </w:rPr>
        <w:t xml:space="preserve">solari continui, </w:t>
      </w:r>
      <w:r w:rsidR="002973A4" w:rsidRPr="002973A4">
        <w:rPr>
          <w:rFonts w:ascii="Helvetica" w:hAnsi="Helvetica"/>
        </w:rPr>
        <w:t xml:space="preserve">viene </w:t>
      </w:r>
      <w:r>
        <w:rPr>
          <w:rFonts w:ascii="Helvetica" w:hAnsi="Helvetica"/>
        </w:rPr>
        <w:t>confermato come da analisi di dettaglio risultante</w:t>
      </w:r>
      <w:r w:rsidR="00D07B5A">
        <w:rPr>
          <w:rFonts w:ascii="Helvetica" w:hAnsi="Helvetica"/>
        </w:rPr>
        <w:t xml:space="preserve"> dal </w:t>
      </w:r>
      <w:proofErr w:type="spellStart"/>
      <w:r w:rsidR="00D07B5A">
        <w:rPr>
          <w:rFonts w:ascii="Helvetica" w:hAnsi="Helvetica"/>
        </w:rPr>
        <w:t>Cronoprogramma</w:t>
      </w:r>
      <w:proofErr w:type="spellEnd"/>
      <w:r w:rsidR="00D07B5A">
        <w:rPr>
          <w:rFonts w:ascii="Helvetica" w:hAnsi="Helvetica"/>
        </w:rPr>
        <w:t xml:space="preserve"> lavori</w:t>
      </w:r>
      <w:r w:rsidR="002973A4" w:rsidRPr="002973A4">
        <w:rPr>
          <w:rFonts w:ascii="Helvetica" w:hAnsi="Helvetica"/>
        </w:rPr>
        <w:t>.</w:t>
      </w:r>
    </w:p>
    <w:p w:rsidR="002973A4" w:rsidRPr="002973A4" w:rsidRDefault="002973A4" w:rsidP="002973A4">
      <w:pPr>
        <w:spacing w:line="360" w:lineRule="auto"/>
        <w:ind w:right="-27"/>
        <w:jc w:val="both"/>
        <w:rPr>
          <w:rFonts w:ascii="Helvetica" w:hAnsi="Helvetica"/>
        </w:rPr>
      </w:pPr>
    </w:p>
    <w:p w:rsidR="002973A4" w:rsidRPr="002973A4" w:rsidRDefault="002973A4" w:rsidP="002973A4">
      <w:pPr>
        <w:spacing w:line="360" w:lineRule="auto"/>
        <w:ind w:right="-27"/>
        <w:jc w:val="both"/>
        <w:rPr>
          <w:rFonts w:ascii="Helvetica" w:hAnsi="Helvetica"/>
        </w:rPr>
      </w:pPr>
      <w:r w:rsidRPr="002973A4">
        <w:rPr>
          <w:rFonts w:ascii="Helvetica" w:hAnsi="Helvetica"/>
        </w:rPr>
        <w:t xml:space="preserve">Ai sensi dell'art. 163 del regolamento di cui al </w:t>
      </w:r>
      <w:r w:rsidR="00920279">
        <w:rPr>
          <w:rFonts w:ascii="Helvetica" w:hAnsi="Helvetica"/>
        </w:rPr>
        <w:t>D</w:t>
      </w:r>
      <w:r w:rsidRPr="002973A4">
        <w:rPr>
          <w:rFonts w:ascii="Helvetica" w:hAnsi="Helvetica"/>
        </w:rPr>
        <w:t>.P.R. 5 ottobre 2010 n. 207, vengono con</w:t>
      </w:r>
      <w:r w:rsidR="00920279">
        <w:rPr>
          <w:rFonts w:ascii="Helvetica" w:hAnsi="Helvetica"/>
        </w:rPr>
        <w:t>cordati i seguenti nuovi prezzi:</w:t>
      </w:r>
    </w:p>
    <w:p w:rsidR="002973A4" w:rsidRDefault="00920279" w:rsidP="002973A4">
      <w:pPr>
        <w:spacing w:line="360" w:lineRule="auto"/>
        <w:ind w:right="-27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P.A. 17 – </w:t>
      </w:r>
      <w:proofErr w:type="spellStart"/>
      <w:r>
        <w:rPr>
          <w:rFonts w:ascii="Helvetica" w:hAnsi="Helvetica"/>
        </w:rPr>
        <w:t>Ppo</w:t>
      </w:r>
      <w:proofErr w:type="spellEnd"/>
      <w:r>
        <w:rPr>
          <w:rFonts w:ascii="Helvetica" w:hAnsi="Helvetica"/>
        </w:rPr>
        <w:t xml:space="preserve"> tessuto non tessuto - €/m</w:t>
      </w:r>
      <w:r w:rsidRPr="00920279">
        <w:rPr>
          <w:rFonts w:ascii="Helvetica" w:hAnsi="Helvetica"/>
          <w:vertAlign w:val="superscript"/>
        </w:rPr>
        <w:t>2</w:t>
      </w:r>
      <w:r>
        <w:rPr>
          <w:rFonts w:ascii="Helvetica" w:hAnsi="Helvetica"/>
        </w:rPr>
        <w:t xml:space="preserve"> </w:t>
      </w:r>
      <w:r w:rsidR="00EA3386">
        <w:rPr>
          <w:rFonts w:ascii="Helvetica" w:hAnsi="Helvetica"/>
        </w:rPr>
        <w:t>3,07 (oneri sicurezza € 0,08)</w:t>
      </w:r>
    </w:p>
    <w:p w:rsidR="00EA3386" w:rsidRDefault="00920279" w:rsidP="00EA3386">
      <w:pPr>
        <w:spacing w:line="360" w:lineRule="auto"/>
        <w:ind w:right="-27"/>
        <w:jc w:val="both"/>
        <w:rPr>
          <w:rFonts w:ascii="Helvetica" w:hAnsi="Helvetica"/>
        </w:rPr>
      </w:pPr>
      <w:r>
        <w:rPr>
          <w:rFonts w:ascii="Helvetica" w:hAnsi="Helvetica"/>
        </w:rPr>
        <w:t>P.A. 18 – Manufatto cabina elettrica MT/BT 8,80 x 4 in opera - a corpo €</w:t>
      </w:r>
      <w:r w:rsidR="00EA3386">
        <w:rPr>
          <w:rFonts w:ascii="Helvetica" w:hAnsi="Helvetica"/>
        </w:rPr>
        <w:t xml:space="preserve"> 25.110,00 (oneri sicurezza € 685,00)</w:t>
      </w:r>
    </w:p>
    <w:p w:rsidR="00EA3386" w:rsidRDefault="00920279" w:rsidP="00EA3386">
      <w:pPr>
        <w:spacing w:line="360" w:lineRule="auto"/>
        <w:ind w:right="-27"/>
        <w:jc w:val="both"/>
        <w:rPr>
          <w:rFonts w:ascii="Helvetica" w:hAnsi="Helvetica"/>
        </w:rPr>
      </w:pPr>
      <w:r>
        <w:rPr>
          <w:rFonts w:ascii="Helvetica" w:hAnsi="Helvetica"/>
        </w:rPr>
        <w:t>P.A. 19 – Esecuzione prove di carico su piastra - €/cad</w:t>
      </w:r>
      <w:r w:rsidR="00300BB0">
        <w:rPr>
          <w:rFonts w:ascii="Helvetica" w:hAnsi="Helvetica"/>
        </w:rPr>
        <w:t xml:space="preserve"> 180,00 (oneri sicurezza € 5,00</w:t>
      </w:r>
      <w:r w:rsidR="00EA3386">
        <w:rPr>
          <w:rFonts w:ascii="Helvetica" w:hAnsi="Helvetica"/>
        </w:rPr>
        <w:t>)</w:t>
      </w:r>
    </w:p>
    <w:p w:rsidR="00EA3386" w:rsidRDefault="00920279" w:rsidP="00EA3386">
      <w:pPr>
        <w:spacing w:line="360" w:lineRule="auto"/>
        <w:ind w:right="-27"/>
        <w:jc w:val="both"/>
        <w:rPr>
          <w:rFonts w:ascii="Helvetica" w:hAnsi="Helvetica"/>
        </w:rPr>
      </w:pPr>
      <w:r>
        <w:rPr>
          <w:rFonts w:ascii="Helvetica" w:hAnsi="Helvetica"/>
        </w:rPr>
        <w:t>P.A. 2</w:t>
      </w:r>
      <w:r w:rsidR="000E03AE">
        <w:rPr>
          <w:rFonts w:ascii="Helvetica" w:hAnsi="Helvetica"/>
        </w:rPr>
        <w:t>0 – R</w:t>
      </w:r>
      <w:r w:rsidR="000E03AE" w:rsidRPr="000E03AE">
        <w:rPr>
          <w:rFonts w:ascii="Helvetica" w:hAnsi="Helvetica"/>
        </w:rPr>
        <w:t xml:space="preserve">ealizzazione di copertura con lastre in policarbonato </w:t>
      </w:r>
      <w:proofErr w:type="spellStart"/>
      <w:r w:rsidR="000E03AE" w:rsidRPr="000E03AE">
        <w:rPr>
          <w:rFonts w:ascii="Helvetica" w:hAnsi="Helvetica"/>
        </w:rPr>
        <w:t>pluricame</w:t>
      </w:r>
      <w:r w:rsidR="000E03AE">
        <w:rPr>
          <w:rFonts w:ascii="Helvetica" w:hAnsi="Helvetica"/>
        </w:rPr>
        <w:t>ra</w:t>
      </w:r>
      <w:proofErr w:type="spellEnd"/>
      <w:r w:rsidR="000E03AE">
        <w:rPr>
          <w:rFonts w:ascii="Helvetica" w:hAnsi="Helvetica"/>
        </w:rPr>
        <w:t>, profilo grecato - €/cad 45,10 (oneri sicurezza € 0,80)</w:t>
      </w:r>
    </w:p>
    <w:p w:rsidR="00EA3386" w:rsidRDefault="00920279" w:rsidP="00EA3386">
      <w:pPr>
        <w:spacing w:line="360" w:lineRule="auto"/>
        <w:ind w:right="-27"/>
        <w:jc w:val="both"/>
        <w:rPr>
          <w:rFonts w:ascii="Helvetica" w:hAnsi="Helvetica"/>
        </w:rPr>
      </w:pPr>
      <w:r>
        <w:rPr>
          <w:rFonts w:ascii="Helvetica" w:hAnsi="Helvetica"/>
        </w:rPr>
        <w:lastRenderedPageBreak/>
        <w:t xml:space="preserve">P.A. 21 – Realizzazione bauletto </w:t>
      </w:r>
      <w:r w:rsidR="00EA3386">
        <w:rPr>
          <w:rFonts w:ascii="Helvetica" w:hAnsi="Helvetica"/>
        </w:rPr>
        <w:t>aerazione sottofondi</w:t>
      </w:r>
      <w:r>
        <w:rPr>
          <w:rFonts w:ascii="Helvetica" w:hAnsi="Helvetica"/>
        </w:rPr>
        <w:t xml:space="preserve"> - €/</w:t>
      </w:r>
      <w:r w:rsidR="00EA3386">
        <w:rPr>
          <w:rFonts w:ascii="Helvetica" w:hAnsi="Helvetica"/>
        </w:rPr>
        <w:t>cad</w:t>
      </w:r>
      <w:r>
        <w:rPr>
          <w:rFonts w:ascii="Helvetica" w:hAnsi="Helvetica"/>
        </w:rPr>
        <w:t xml:space="preserve"> </w:t>
      </w:r>
      <w:r w:rsidR="00300BB0">
        <w:rPr>
          <w:rFonts w:ascii="Helvetica" w:hAnsi="Helvetica"/>
        </w:rPr>
        <w:t xml:space="preserve">30,00 </w:t>
      </w:r>
      <w:r w:rsidR="00EA3386">
        <w:rPr>
          <w:rFonts w:ascii="Helvetica" w:hAnsi="Helvetica"/>
        </w:rPr>
        <w:t xml:space="preserve">(oneri sicurezza € </w:t>
      </w:r>
      <w:r w:rsidR="00300BB0">
        <w:rPr>
          <w:rFonts w:ascii="Helvetica" w:hAnsi="Helvetica"/>
        </w:rPr>
        <w:t>0</w:t>
      </w:r>
      <w:r w:rsidR="00EA3386">
        <w:rPr>
          <w:rFonts w:ascii="Helvetica" w:hAnsi="Helvetica"/>
        </w:rPr>
        <w:t>,8</w:t>
      </w:r>
      <w:r w:rsidR="00300BB0">
        <w:rPr>
          <w:rFonts w:ascii="Helvetica" w:hAnsi="Helvetica"/>
        </w:rPr>
        <w:t>0</w:t>
      </w:r>
      <w:r w:rsidR="00EA3386">
        <w:rPr>
          <w:rFonts w:ascii="Helvetica" w:hAnsi="Helvetica"/>
        </w:rPr>
        <w:t>)</w:t>
      </w:r>
    </w:p>
    <w:p w:rsidR="002973A4" w:rsidRPr="002973A4" w:rsidRDefault="002973A4" w:rsidP="002973A4">
      <w:pPr>
        <w:spacing w:line="360" w:lineRule="auto"/>
        <w:ind w:right="-27"/>
        <w:jc w:val="both"/>
        <w:rPr>
          <w:rFonts w:ascii="Helvetica" w:hAnsi="Helvetica"/>
        </w:rPr>
      </w:pPr>
      <w:r w:rsidRPr="002973A4">
        <w:rPr>
          <w:rFonts w:ascii="Helvetica" w:hAnsi="Helvetica"/>
        </w:rPr>
        <w:t xml:space="preserve">la </w:t>
      </w:r>
      <w:r w:rsidR="00300BB0">
        <w:rPr>
          <w:rFonts w:ascii="Helvetica" w:hAnsi="Helvetica"/>
        </w:rPr>
        <w:t>cui numerazione</w:t>
      </w:r>
      <w:r w:rsidRPr="002973A4">
        <w:rPr>
          <w:rFonts w:ascii="Helvetica" w:hAnsi="Helvetica"/>
        </w:rPr>
        <w:t xml:space="preserve"> fa seguito a quella della lista </w:t>
      </w:r>
      <w:r w:rsidR="00300BB0">
        <w:rPr>
          <w:rFonts w:ascii="Helvetica" w:hAnsi="Helvetica"/>
        </w:rPr>
        <w:t>nuovi prezzi facente parte della documentazione de</w:t>
      </w:r>
      <w:r w:rsidRPr="002973A4">
        <w:rPr>
          <w:rFonts w:ascii="Helvetica" w:hAnsi="Helvetica"/>
        </w:rPr>
        <w:t xml:space="preserve">l contratto </w:t>
      </w:r>
      <w:r w:rsidR="00300BB0">
        <w:rPr>
          <w:rFonts w:ascii="Helvetica" w:hAnsi="Helvetica"/>
        </w:rPr>
        <w:t>di appalto.</w:t>
      </w:r>
    </w:p>
    <w:p w:rsidR="00351C4E" w:rsidRDefault="002973A4" w:rsidP="005C0D86">
      <w:pPr>
        <w:spacing w:line="360" w:lineRule="auto"/>
        <w:ind w:right="-27"/>
        <w:jc w:val="both"/>
        <w:rPr>
          <w:rFonts w:ascii="Helvetica" w:hAnsi="Helvetica"/>
        </w:rPr>
      </w:pPr>
      <w:r w:rsidRPr="002973A4">
        <w:rPr>
          <w:rFonts w:ascii="Helvetica" w:hAnsi="Helvetica"/>
        </w:rPr>
        <w:t>Il presente atto è fin d'ora impegnativo per l'assuntore mentre lo sarà per l'Amministrazione solo dopo intervenute</w:t>
      </w:r>
      <w:r w:rsidR="00300BB0">
        <w:rPr>
          <w:rFonts w:ascii="Helvetica" w:hAnsi="Helvetica"/>
        </w:rPr>
        <w:t xml:space="preserve"> le approvazioni di legge, </w:t>
      </w:r>
      <w:r w:rsidR="00051765">
        <w:rPr>
          <w:rFonts w:ascii="Helvetica" w:hAnsi="Helvetica"/>
        </w:rPr>
        <w:t>è redatto in tr</w:t>
      </w:r>
      <w:r w:rsidR="009B608C">
        <w:rPr>
          <w:rFonts w:ascii="Helvetica" w:hAnsi="Helvetica"/>
        </w:rPr>
        <w:t>e originali che previa lettura e conferma viene sottoscritto come segue.</w:t>
      </w:r>
    </w:p>
    <w:p w:rsidR="00452462" w:rsidRDefault="00BB2068" w:rsidP="005C0D86">
      <w:pPr>
        <w:spacing w:line="360" w:lineRule="auto"/>
        <w:ind w:right="-27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Milano, </w:t>
      </w:r>
      <w:r w:rsidR="000E03AE">
        <w:rPr>
          <w:rFonts w:ascii="Helvetica" w:hAnsi="Helvetica"/>
        </w:rPr>
        <w:t>2</w:t>
      </w:r>
      <w:r w:rsidR="00BE2760">
        <w:rPr>
          <w:rFonts w:ascii="Helvetica" w:hAnsi="Helvetica"/>
        </w:rPr>
        <w:t>6</w:t>
      </w:r>
      <w:r w:rsidR="000E03AE">
        <w:rPr>
          <w:rFonts w:ascii="Helvetica" w:hAnsi="Helvetica"/>
        </w:rPr>
        <w:t xml:space="preserve"> febbraio</w:t>
      </w:r>
      <w:r>
        <w:rPr>
          <w:rFonts w:ascii="Helvetica" w:hAnsi="Helvetica"/>
        </w:rPr>
        <w:t xml:space="preserve"> 201</w:t>
      </w:r>
      <w:r w:rsidR="000E10F0">
        <w:rPr>
          <w:rFonts w:ascii="Helvetica" w:hAnsi="Helvetica"/>
        </w:rPr>
        <w:t>4</w:t>
      </w:r>
    </w:p>
    <w:p w:rsidR="00BB2068" w:rsidRDefault="00BB2068" w:rsidP="005C0D86">
      <w:pPr>
        <w:spacing w:line="360" w:lineRule="auto"/>
        <w:ind w:right="-27"/>
        <w:jc w:val="both"/>
        <w:rPr>
          <w:rFonts w:ascii="Helvetica" w:hAnsi="Helvetica"/>
        </w:rPr>
      </w:pPr>
    </w:p>
    <w:p w:rsidR="00772425" w:rsidRDefault="00772425" w:rsidP="00DB7BF1">
      <w:pPr>
        <w:spacing w:line="360" w:lineRule="auto"/>
        <w:ind w:right="-27"/>
        <w:jc w:val="both"/>
        <w:rPr>
          <w:rFonts w:ascii="Helvetica" w:hAnsi="Helvetica"/>
        </w:rPr>
      </w:pPr>
      <w:r>
        <w:rPr>
          <w:rFonts w:ascii="Helvetica" w:hAnsi="Helvetica"/>
        </w:rPr>
        <w:tab/>
        <w:t xml:space="preserve">l'Impresa esecutrice                          </w:t>
      </w:r>
      <w:r w:rsidR="009B608C">
        <w:rPr>
          <w:rFonts w:ascii="Helvetica" w:hAnsi="Helvetica"/>
        </w:rPr>
        <w:t xml:space="preserve">                               i</w:t>
      </w:r>
      <w:r>
        <w:rPr>
          <w:rFonts w:ascii="Helvetica" w:hAnsi="Helvetica"/>
        </w:rPr>
        <w:t>l direttore dei lavori</w:t>
      </w:r>
    </w:p>
    <w:p w:rsidR="00772425" w:rsidRDefault="00772425" w:rsidP="00DB7BF1">
      <w:pPr>
        <w:spacing w:line="360" w:lineRule="auto"/>
        <w:ind w:right="-27"/>
        <w:jc w:val="both"/>
        <w:rPr>
          <w:rFonts w:ascii="Helvetica" w:hAnsi="Helvetica"/>
        </w:rPr>
      </w:pPr>
    </w:p>
    <w:sectPr w:rsidR="00772425" w:rsidSect="003E39CF">
      <w:footerReference w:type="default" r:id="rId8"/>
      <w:pgSz w:w="11880" w:h="16800"/>
      <w:pgMar w:top="1417" w:right="1134" w:bottom="1134" w:left="1134" w:header="1077" w:footer="1077" w:gutter="0"/>
      <w:cols w:space="709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4A50" w:rsidRDefault="00C14A50" w:rsidP="00920C9A">
      <w:r>
        <w:separator/>
      </w:r>
    </w:p>
  </w:endnote>
  <w:endnote w:type="continuationSeparator" w:id="0">
    <w:p w:rsidR="00C14A50" w:rsidRDefault="00C14A50" w:rsidP="00920C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44383" w:rsidRDefault="00944383" w:rsidP="00944383">
    <w:pPr>
      <w:pStyle w:val="Pidipagina"/>
      <w:jc w:val="right"/>
    </w:pPr>
  </w:p>
  <w:p w:rsidR="00944383" w:rsidRPr="00944383" w:rsidRDefault="00944383" w:rsidP="00944383">
    <w:pPr>
      <w:pStyle w:val="Pidipagina"/>
      <w:jc w:val="right"/>
      <w:rPr>
        <w:rFonts w:asciiTheme="minorHAnsi" w:hAnsiTheme="minorHAnsi"/>
      </w:rPr>
    </w:pPr>
    <w:r w:rsidRPr="00944383">
      <w:rPr>
        <w:rFonts w:asciiTheme="minorHAnsi" w:hAnsiTheme="minorHAnsi"/>
      </w:rPr>
      <w:t xml:space="preserve">pag. </w:t>
    </w:r>
    <w:r w:rsidR="00F2333E" w:rsidRPr="00944383">
      <w:rPr>
        <w:rFonts w:asciiTheme="minorHAnsi" w:hAnsiTheme="minorHAnsi"/>
      </w:rPr>
      <w:fldChar w:fldCharType="begin"/>
    </w:r>
    <w:r w:rsidRPr="00944383">
      <w:rPr>
        <w:rFonts w:asciiTheme="minorHAnsi" w:hAnsiTheme="minorHAnsi"/>
      </w:rPr>
      <w:instrText xml:space="preserve"> PAGE   \* MERGEFORMAT </w:instrText>
    </w:r>
    <w:r w:rsidR="00F2333E" w:rsidRPr="00944383">
      <w:rPr>
        <w:rFonts w:asciiTheme="minorHAnsi" w:hAnsiTheme="minorHAnsi"/>
      </w:rPr>
      <w:fldChar w:fldCharType="separate"/>
    </w:r>
    <w:r w:rsidR="00C94340">
      <w:rPr>
        <w:rFonts w:asciiTheme="minorHAnsi" w:hAnsiTheme="minorHAnsi"/>
        <w:noProof/>
      </w:rPr>
      <w:t>3</w:t>
    </w:r>
    <w:r w:rsidR="00F2333E" w:rsidRPr="00944383">
      <w:rPr>
        <w:rFonts w:asciiTheme="minorHAnsi" w:hAnsiTheme="minorHAnsi"/>
      </w:rPr>
      <w:fldChar w:fldCharType="end"/>
    </w:r>
    <w:r w:rsidR="005B3822">
      <w:rPr>
        <w:rFonts w:asciiTheme="minorHAnsi" w:hAnsiTheme="minorHAnsi"/>
      </w:rPr>
      <w:t xml:space="preserve"> di </w:t>
    </w:r>
    <w:fldSimple w:instr=" NUMPAGES   \* MERGEFORMAT ">
      <w:r w:rsidR="00C94340">
        <w:rPr>
          <w:rFonts w:asciiTheme="minorHAnsi" w:hAnsiTheme="minorHAnsi"/>
          <w:noProof/>
        </w:rPr>
        <w:t>3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4A50" w:rsidRDefault="00C14A50" w:rsidP="00920C9A">
      <w:r>
        <w:separator/>
      </w:r>
    </w:p>
  </w:footnote>
  <w:footnote w:type="continuationSeparator" w:id="0">
    <w:p w:rsidR="00C14A50" w:rsidRDefault="00C14A50" w:rsidP="00920C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F40E8"/>
    <w:multiLevelType w:val="hybridMultilevel"/>
    <w:tmpl w:val="AE64C9EA"/>
    <w:lvl w:ilvl="0" w:tplc="252C7A00">
      <w:numFmt w:val="bullet"/>
      <w:lvlText w:val="-"/>
      <w:lvlJc w:val="left"/>
      <w:pPr>
        <w:ind w:left="360" w:hanging="360"/>
      </w:pPr>
      <w:rPr>
        <w:rFonts w:ascii="Helvetica" w:eastAsia="Times New Roman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A13120A"/>
    <w:multiLevelType w:val="hybridMultilevel"/>
    <w:tmpl w:val="5DB67AB0"/>
    <w:lvl w:ilvl="0" w:tplc="1C9CFA2E">
      <w:numFmt w:val="bullet"/>
      <w:lvlText w:val="-"/>
      <w:lvlJc w:val="left"/>
      <w:pPr>
        <w:ind w:left="360" w:hanging="360"/>
      </w:pPr>
      <w:rPr>
        <w:rFonts w:ascii="Helvetica" w:eastAsia="Times New Roman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D3771B9"/>
    <w:multiLevelType w:val="hybridMultilevel"/>
    <w:tmpl w:val="49408602"/>
    <w:lvl w:ilvl="0" w:tplc="1C9CFA2E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6152E1"/>
    <w:multiLevelType w:val="hybridMultilevel"/>
    <w:tmpl w:val="7206AB48"/>
    <w:lvl w:ilvl="0" w:tplc="1C9CFA2E">
      <w:numFmt w:val="bullet"/>
      <w:lvlText w:val="-"/>
      <w:lvlJc w:val="left"/>
      <w:pPr>
        <w:ind w:left="360" w:hanging="360"/>
      </w:pPr>
      <w:rPr>
        <w:rFonts w:ascii="Helvetica" w:eastAsia="Times New Roman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6F073898"/>
    <w:multiLevelType w:val="hybridMultilevel"/>
    <w:tmpl w:val="E35835AE"/>
    <w:lvl w:ilvl="0" w:tplc="FE78CB90">
      <w:numFmt w:val="bullet"/>
      <w:lvlText w:val="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536EAF"/>
    <w:rsid w:val="000013A5"/>
    <w:rsid w:val="00003DED"/>
    <w:rsid w:val="000072A6"/>
    <w:rsid w:val="00013FDC"/>
    <w:rsid w:val="00037959"/>
    <w:rsid w:val="00051765"/>
    <w:rsid w:val="00080E2E"/>
    <w:rsid w:val="000E03AE"/>
    <w:rsid w:val="000E10F0"/>
    <w:rsid w:val="000F0CE4"/>
    <w:rsid w:val="00106455"/>
    <w:rsid w:val="00110FB4"/>
    <w:rsid w:val="00120B87"/>
    <w:rsid w:val="001447BE"/>
    <w:rsid w:val="00235888"/>
    <w:rsid w:val="00253875"/>
    <w:rsid w:val="00253D97"/>
    <w:rsid w:val="00262D04"/>
    <w:rsid w:val="00281779"/>
    <w:rsid w:val="00281C32"/>
    <w:rsid w:val="0029548F"/>
    <w:rsid w:val="002973A4"/>
    <w:rsid w:val="002B1E32"/>
    <w:rsid w:val="002E2C04"/>
    <w:rsid w:val="002E60CA"/>
    <w:rsid w:val="00300BB0"/>
    <w:rsid w:val="00315674"/>
    <w:rsid w:val="00315D8C"/>
    <w:rsid w:val="00321010"/>
    <w:rsid w:val="00351C4E"/>
    <w:rsid w:val="00356EC0"/>
    <w:rsid w:val="0039016D"/>
    <w:rsid w:val="003E39CF"/>
    <w:rsid w:val="00406CD5"/>
    <w:rsid w:val="00452462"/>
    <w:rsid w:val="004567B9"/>
    <w:rsid w:val="00463986"/>
    <w:rsid w:val="004B54A9"/>
    <w:rsid w:val="004C1316"/>
    <w:rsid w:val="004E3603"/>
    <w:rsid w:val="00524611"/>
    <w:rsid w:val="00526DA6"/>
    <w:rsid w:val="00536EAF"/>
    <w:rsid w:val="00592551"/>
    <w:rsid w:val="005B3822"/>
    <w:rsid w:val="005C0D86"/>
    <w:rsid w:val="005E0951"/>
    <w:rsid w:val="005E2060"/>
    <w:rsid w:val="005F1DAC"/>
    <w:rsid w:val="006438C2"/>
    <w:rsid w:val="006473D1"/>
    <w:rsid w:val="00653A3E"/>
    <w:rsid w:val="00662A54"/>
    <w:rsid w:val="00684E2E"/>
    <w:rsid w:val="00693AEF"/>
    <w:rsid w:val="00695415"/>
    <w:rsid w:val="006B050D"/>
    <w:rsid w:val="006B572E"/>
    <w:rsid w:val="006C2F1D"/>
    <w:rsid w:val="006E46BE"/>
    <w:rsid w:val="007023F9"/>
    <w:rsid w:val="00723555"/>
    <w:rsid w:val="007269BA"/>
    <w:rsid w:val="00727576"/>
    <w:rsid w:val="00742BA1"/>
    <w:rsid w:val="00754B3A"/>
    <w:rsid w:val="00772425"/>
    <w:rsid w:val="007A2BA0"/>
    <w:rsid w:val="007A2C1F"/>
    <w:rsid w:val="007D6BF5"/>
    <w:rsid w:val="00812404"/>
    <w:rsid w:val="00855007"/>
    <w:rsid w:val="008647E2"/>
    <w:rsid w:val="00882E59"/>
    <w:rsid w:val="00883E04"/>
    <w:rsid w:val="00884059"/>
    <w:rsid w:val="0089583C"/>
    <w:rsid w:val="008B1114"/>
    <w:rsid w:val="008B5571"/>
    <w:rsid w:val="008C40B1"/>
    <w:rsid w:val="008D4B2C"/>
    <w:rsid w:val="0090156F"/>
    <w:rsid w:val="00907284"/>
    <w:rsid w:val="00920279"/>
    <w:rsid w:val="00920C9A"/>
    <w:rsid w:val="00944383"/>
    <w:rsid w:val="0095557C"/>
    <w:rsid w:val="009728DA"/>
    <w:rsid w:val="009B3E22"/>
    <w:rsid w:val="009B608C"/>
    <w:rsid w:val="009D0C87"/>
    <w:rsid w:val="009E53E7"/>
    <w:rsid w:val="00A12555"/>
    <w:rsid w:val="00A2138D"/>
    <w:rsid w:val="00A442DB"/>
    <w:rsid w:val="00A5280F"/>
    <w:rsid w:val="00A87E86"/>
    <w:rsid w:val="00A91715"/>
    <w:rsid w:val="00AC7A57"/>
    <w:rsid w:val="00AD246D"/>
    <w:rsid w:val="00B822C7"/>
    <w:rsid w:val="00BB2068"/>
    <w:rsid w:val="00BE2760"/>
    <w:rsid w:val="00BF21F4"/>
    <w:rsid w:val="00BF3C22"/>
    <w:rsid w:val="00C076F6"/>
    <w:rsid w:val="00C14A50"/>
    <w:rsid w:val="00C47345"/>
    <w:rsid w:val="00C5756B"/>
    <w:rsid w:val="00C63F33"/>
    <w:rsid w:val="00C646F3"/>
    <w:rsid w:val="00C766E7"/>
    <w:rsid w:val="00C8686D"/>
    <w:rsid w:val="00C94340"/>
    <w:rsid w:val="00CB06A6"/>
    <w:rsid w:val="00CB36A5"/>
    <w:rsid w:val="00CC1E7D"/>
    <w:rsid w:val="00CC2509"/>
    <w:rsid w:val="00CE7A80"/>
    <w:rsid w:val="00CF1A54"/>
    <w:rsid w:val="00CF50A8"/>
    <w:rsid w:val="00D07B5A"/>
    <w:rsid w:val="00D21466"/>
    <w:rsid w:val="00D31159"/>
    <w:rsid w:val="00D56787"/>
    <w:rsid w:val="00D75D5C"/>
    <w:rsid w:val="00DB4C7C"/>
    <w:rsid w:val="00DB7BF1"/>
    <w:rsid w:val="00DC4FF1"/>
    <w:rsid w:val="00DE0A6F"/>
    <w:rsid w:val="00DF527C"/>
    <w:rsid w:val="00E06888"/>
    <w:rsid w:val="00E07B87"/>
    <w:rsid w:val="00E26E7B"/>
    <w:rsid w:val="00E54C5B"/>
    <w:rsid w:val="00E873DF"/>
    <w:rsid w:val="00EA3386"/>
    <w:rsid w:val="00EB3275"/>
    <w:rsid w:val="00ED2996"/>
    <w:rsid w:val="00EF0C72"/>
    <w:rsid w:val="00F0432B"/>
    <w:rsid w:val="00F117FA"/>
    <w:rsid w:val="00F2333E"/>
    <w:rsid w:val="00F61AA2"/>
    <w:rsid w:val="00F734C5"/>
    <w:rsid w:val="00F73A8A"/>
    <w:rsid w:val="00F839F5"/>
    <w:rsid w:val="00FB50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2333E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rsid w:val="00E873D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E873D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920C9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20C9A"/>
    <w:rPr>
      <w:sz w:val="24"/>
      <w:szCs w:val="24"/>
    </w:rPr>
  </w:style>
  <w:style w:type="paragraph" w:styleId="Pidipagina">
    <w:name w:val="footer"/>
    <w:basedOn w:val="Normale"/>
    <w:link w:val="PidipaginaCarattere"/>
    <w:rsid w:val="00920C9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920C9A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5E0951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2973A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rsid w:val="00E873DF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E873DF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rsid w:val="00920C9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20C9A"/>
    <w:rPr>
      <w:sz w:val="24"/>
      <w:szCs w:val="24"/>
    </w:rPr>
  </w:style>
  <w:style w:type="paragraph" w:styleId="Pidipagina">
    <w:name w:val="footer"/>
    <w:basedOn w:val="Normale"/>
    <w:link w:val="PidipaginaCarattere"/>
    <w:rsid w:val="00920C9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920C9A"/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5E0951"/>
    <w:pPr>
      <w:ind w:left="720"/>
      <w:contextualSpacing/>
    </w:pPr>
  </w:style>
  <w:style w:type="paragraph" w:styleId="NormaleWeb">
    <w:name w:val="Normal (Web)"/>
    <w:basedOn w:val="Normale"/>
    <w:uiPriority w:val="99"/>
    <w:unhideWhenUsed/>
    <w:rsid w:val="002973A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FA271E49-42DA-4878-945C-1F8277895D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3</Pages>
  <Words>700</Words>
  <Characters>3846</Characters>
  <Application>Microsoft Office Word</Application>
  <DocSecurity>0</DocSecurity>
  <Lines>75</Lines>
  <Paragraphs>34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Marco</dc:creator>
  <cp:lastModifiedBy>s.colombo</cp:lastModifiedBy>
  <cp:revision>16</cp:revision>
  <cp:lastPrinted>2014-02-26T10:50:00Z</cp:lastPrinted>
  <dcterms:created xsi:type="dcterms:W3CDTF">2014-01-17T17:21:00Z</dcterms:created>
  <dcterms:modified xsi:type="dcterms:W3CDTF">2014-02-26T10:52:00Z</dcterms:modified>
</cp:coreProperties>
</file>